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67" w:type="dxa"/>
        <w:tblLook w:val="04A0" w:firstRow="1" w:lastRow="0" w:firstColumn="1" w:lastColumn="0" w:noHBand="0" w:noVBand="1"/>
      </w:tblPr>
      <w:tblGrid>
        <w:gridCol w:w="23067"/>
      </w:tblGrid>
      <w:tr w:rsidR="007A6103" w:rsidRPr="009E3DD1" w:rsidTr="00D769F6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103" w:rsidRPr="00D54473" w:rsidRDefault="007A6103" w:rsidP="005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3. Минимальный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персонала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Minimum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requirement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of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personnel</w:t>
            </w:r>
            <w:r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7A6103" w:rsidRPr="00E925AE" w:rsidTr="00D769F6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103" w:rsidRPr="007A610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Attachment 3:</w:t>
            </w:r>
            <w:r w:rsidR="00D54473" w:rsidRPr="00D54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E0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Minimum requirement of personnel.</w:t>
            </w:r>
          </w:p>
          <w:p w:rsidR="007A6103" w:rsidRPr="007A610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7A6103" w:rsidRPr="00E02A46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A6103" w:rsidRPr="00E02A46" w:rsidTr="00D769F6">
        <w:trPr>
          <w:trHeight w:val="31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5065"/>
              <w:gridCol w:w="2268"/>
              <w:gridCol w:w="6662"/>
            </w:tblGrid>
            <w:tr w:rsidR="007A6103" w:rsidRPr="00E925AE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№№ 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  <w:t>п./п.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Должность / специальность /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Speciality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-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 xml:space="preserve"> /</w:t>
                  </w: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br/>
                    <w:t>Number of persons</w:t>
                  </w:r>
                </w:p>
              </w:tc>
              <w:tc>
                <w:tcPr>
                  <w:tcW w:w="6662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Требования по образованию, аттестации и опыту работы./ </w:t>
                  </w:r>
                </w:p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Requirements to education, certification and work  experience</w:t>
                  </w:r>
                </w:p>
              </w:tc>
            </w:tr>
            <w:tr w:rsidR="007A6103" w:rsidRPr="00595EF3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Руководители высшего звена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(Генеральный директор, директор, главный инженер, технический директор, зам. генерального директора по строительству)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Top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managers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(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general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director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director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chief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engineer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director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deputy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general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director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for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construction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662" w:type="dxa"/>
                  <w:vAlign w:val="center"/>
                </w:tcPr>
                <w:p w:rsidR="007A6103" w:rsidRPr="00595EF3" w:rsidRDefault="007A6103" w:rsidP="006A734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Must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have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higher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professional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education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the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major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the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diploma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must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be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consistent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with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activity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profile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least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5 years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experience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construction</w:t>
                  </w:r>
                  <w:proofErr w:type="spellEnd"/>
                </w:p>
              </w:tc>
            </w:tr>
            <w:tr w:rsidR="007A6103" w:rsidRPr="00E925AE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Инженер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ОТиТБ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OHS Engineer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E925AE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Высшее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опыт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работы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менее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1-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года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аналогичной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должности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 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Higher technical education, Fire Technical Minimum, Industrial Safety, OHS, work experience at least 1 year in similar position</w:t>
                  </w:r>
                </w:p>
              </w:tc>
            </w:tr>
            <w:tr w:rsidR="007A6103" w:rsidRPr="00595EF3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Инженер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ПТО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ОКК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Quality Control Engineer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E925AE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6662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Высшее техническое образование, ПТМ,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Пром.Без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опыт работы не менее 3-х лет на аналогичной должности. 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Higher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education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Fire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Technical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Minimum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Industrial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Safety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OHS,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work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experience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least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 years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similar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7A6103" w:rsidRPr="00595EF3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Мастер участка/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Section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Foreman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D30EB1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7A6103" w:rsidRPr="00595EF3" w:rsidRDefault="007A6103" w:rsidP="006A734C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Высшее техническое или средне специальное образование, </w:t>
                  </w:r>
                  <w:proofErr w:type="spellStart"/>
                  <w:proofErr w:type="gram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ПТМ,Пром.Без</w:t>
                  </w:r>
                  <w:proofErr w:type="spellEnd"/>
                  <w:proofErr w:type="gram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ГПМ, Электробезопасность 3-й группы, опыт работы не менее 1-го года на аналогичной специальности. /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Higher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technical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or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secondary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specialized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education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Fire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Technical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Minimum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Industrial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Safety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OHS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Hoisting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Mechanisms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Group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3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Electric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Safety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work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experience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at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least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year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in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similar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position</w:t>
                  </w:r>
                </w:p>
              </w:tc>
            </w:tr>
            <w:tr w:rsidR="007A6103" w:rsidRPr="00E925AE" w:rsidTr="007A6103">
              <w:tc>
                <w:tcPr>
                  <w:tcW w:w="916" w:type="dxa"/>
                  <w:vAlign w:val="center"/>
                </w:tcPr>
                <w:p w:rsidR="007A6103" w:rsidRPr="00595EF3" w:rsidRDefault="007A6103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  <w:r w:rsidR="00D769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5065" w:type="dxa"/>
                  <w:vAlign w:val="center"/>
                </w:tcPr>
                <w:p w:rsidR="007A6103" w:rsidRPr="00595EF3" w:rsidRDefault="007A6103" w:rsidP="00697057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Монтажник</w:t>
                  </w:r>
                  <w:r w:rsidR="0069705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="00D769F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высотник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4-5 разряда/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Installer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category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4-5</w:t>
                  </w:r>
                </w:p>
              </w:tc>
              <w:tc>
                <w:tcPr>
                  <w:tcW w:w="2268" w:type="dxa"/>
                  <w:vAlign w:val="center"/>
                </w:tcPr>
                <w:p w:rsidR="007A6103" w:rsidRPr="00595EF3" w:rsidRDefault="00D769F6" w:rsidP="006A734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6662" w:type="dxa"/>
                  <w:vAlign w:val="center"/>
                </w:tcPr>
                <w:p w:rsidR="007A6103" w:rsidRDefault="007A6103" w:rsidP="00697057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Професиональное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дополнительная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="00697057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="00697057"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="004316A1" w:rsidRPr="004316A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3 </w:t>
                  </w:r>
                  <w:r w:rsidR="004316A1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разряд</w:t>
                  </w:r>
                  <w:r w:rsidR="00697057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="004316A1" w:rsidRPr="004316A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="004316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промышленный</w:t>
                  </w:r>
                  <w:r w:rsidR="004316A1" w:rsidRPr="004316A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="004316A1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альпенизм</w:t>
                  </w:r>
                  <w:proofErr w:type="spellEnd"/>
                  <w:r w:rsidR="004316A1" w:rsidRPr="004316A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gram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АУЦ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proofErr w:type="gram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  <w:p w:rsidR="00D769F6" w:rsidRPr="00595EF3" w:rsidRDefault="00D769F6" w:rsidP="00697057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D769F6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Стропальщик/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Slinger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Професиональное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дополнительная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АУЦ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Рабочий  по соответствующему профилю (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крановщик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монтажник и т.д.) / 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Subject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matter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worker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ГПМ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/ Professional training, fire safety, industrial safety, occupational safety, hoisting Mechanisms at least 3 years record on a similar position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D5447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Бетонщик 4-5 разряда/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Concreter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category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4-5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2544DF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Професиональное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дополнительная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АУЦ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/Professional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E02A46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Арматурщик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3-4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разряда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Steel fixer, category 3-4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2544DF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Професиональное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дополнительная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АУЦ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697057" w:rsidRDefault="00D769F6" w:rsidP="00D769F6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Сварщик (аттестат </w:t>
                  </w: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уровня</w:t>
                  </w: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, 5 разряда) 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Професиональное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образование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дополнительная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аттестация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доступом</w:t>
                  </w:r>
                  <w:r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r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работам</w:t>
                  </w:r>
                  <w:r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69705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высоте</w:t>
                  </w:r>
                  <w:r w:rsidRPr="004316A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АУЦ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/ Professional education in the required area, additional certification at the Authorized Training Center, Fire Technical Minimum, Industrial Safety, Safety and Labor Protection, at least 3 years of experience in a similar position</w:t>
                  </w:r>
                </w:p>
              </w:tc>
            </w:tr>
            <w:tr w:rsidR="00D769F6" w:rsidRPr="00D769F6" w:rsidTr="007A6103">
              <w:tc>
                <w:tcPr>
                  <w:tcW w:w="916" w:type="dxa"/>
                  <w:vAlign w:val="center"/>
                </w:tcPr>
                <w:p w:rsidR="00D769F6" w:rsidRPr="00E02A46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Специалист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КИПиА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4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разряда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/ Instrumentation Specialist, category 4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2544DF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2544DF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r w:rsidRPr="007A6103">
                    <w:rPr>
                      <w:rFonts w:ascii="Times New Roman" w:eastAsia="Times New Roman" w:hAnsi="Times New Roman" w:cs="Times New Roman"/>
                      <w:lang w:eastAsia="ru-RU"/>
                    </w:rPr>
                    <w:t>реднее техническое образование,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необходимые квалификационные удостоверения для работы с оборудованием до 1000 вольт, опыт работы с приборами, средствами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КИПиА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, средствами измерения, датчиками, манометрами, знание стандартов передачи сигналов. Опыт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монтажу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наладке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систем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gramStart"/>
                  <w:r w:rsidRPr="00E02A46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безопасности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./</w:t>
                  </w:r>
                  <w:proofErr w:type="gramEnd"/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Secondary technical education, certificates to work with equipment up to 1000 V, skills to work with instrumentation, meters, </w:t>
                  </w:r>
                  <w:r w:rsidRPr="00E02A46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lastRenderedPageBreak/>
                    <w:t xml:space="preserve">sensors, pressure gages, knowledge of signal transfer standards.  </w:t>
                  </w:r>
                  <w:r w:rsidRPr="002544D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Experience in installation and adjustment of security systems.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E02A46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544DF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E02A46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Электрик 4-5 разряда/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Electrician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,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category</w:t>
                  </w:r>
                  <w:proofErr w:type="spellEnd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4-5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2544DF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613F7D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Среднее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образование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ПТМ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Пром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proofErr w:type="spell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БиОТ</w:t>
                  </w:r>
                  <w:proofErr w:type="spellEnd"/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,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допуск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proofErr w:type="gramStart"/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безопасности</w:t>
                  </w:r>
                  <w:proofErr w:type="gramEnd"/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ниже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3-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й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r w:rsidRPr="00E02A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группы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. /</w:t>
                  </w:r>
                  <w:r w:rsidRPr="00613F7D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  <w:t>Secondary education, Fire Technical Minimum, Industrial Safety, OHS, at least Group 3 Electric Safety Permit</w:t>
                  </w:r>
                </w:p>
              </w:tc>
            </w:tr>
            <w:tr w:rsidR="00D769F6" w:rsidRPr="00E925AE" w:rsidTr="007A6103">
              <w:tc>
                <w:tcPr>
                  <w:tcW w:w="916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Водитель</w:t>
                  </w:r>
                </w:p>
              </w:tc>
              <w:tc>
                <w:tcPr>
                  <w:tcW w:w="2268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Обучение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специальности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ПТМ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.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БиОТ</w:t>
                  </w:r>
                  <w:proofErr w:type="spellEnd"/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,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опыт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не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менее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3-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х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лет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на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аналогичной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должности</w:t>
                  </w:r>
                  <w:r w:rsidRPr="004D420A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/ </w:t>
                  </w:r>
                  <w:r w:rsidRPr="00595EF3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Professional education in the required area, Fire Technical Minimum, Industrial Safety, Safety and Labor Protection, at least 3 years of experience in a similar position</w:t>
                  </w:r>
                </w:p>
              </w:tc>
            </w:tr>
            <w:tr w:rsidR="00D769F6" w:rsidRPr="00595EF3" w:rsidTr="007A6103">
              <w:tc>
                <w:tcPr>
                  <w:tcW w:w="916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*</w:t>
                  </w:r>
                </w:p>
              </w:tc>
              <w:tc>
                <w:tcPr>
                  <w:tcW w:w="5065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Возможно совмещение должностей/ </w:t>
                  </w: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Concurrent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service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is</w:t>
                  </w:r>
                  <w:proofErr w:type="spellEnd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possible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D769F6" w:rsidRPr="00595EF3" w:rsidRDefault="00D769F6" w:rsidP="00D769F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662" w:type="dxa"/>
                  <w:vAlign w:val="center"/>
                </w:tcPr>
                <w:p w:rsidR="00D769F6" w:rsidRPr="00595EF3" w:rsidRDefault="00D769F6" w:rsidP="00D769F6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5EF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7A6103" w:rsidRPr="00595EF3" w:rsidRDefault="007A6103" w:rsidP="006A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03" w:rsidRPr="00E02A46" w:rsidTr="00D769F6">
        <w:trPr>
          <w:trHeight w:val="630"/>
        </w:trPr>
        <w:tc>
          <w:tcPr>
            <w:tcW w:w="2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9F6" w:rsidRDefault="00D769F6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Весь вовлекаемый в проект персонал Исполнителя должен быть обучен и аттестован, а также иметь следующие действующие квалификационные и аттестационные документы:</w:t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All Contractor personnel involved should be trained and certified and also have the following valid qualification and certification documents.</w:t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Abbreviations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Industrial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Safety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Fire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Technical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Minimum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A6103" w:rsidRPr="00595EF3" w:rsidRDefault="007A6103" w:rsidP="006A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ГПМ - Грузоподъёмные механизмы /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Hoisting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Mechanisms</w:t>
            </w:r>
            <w:proofErr w:type="spellEnd"/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95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4F33FE" w:rsidRDefault="004F33FE"/>
    <w:sectPr w:rsidR="004F33FE" w:rsidSect="007A6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03"/>
    <w:rsid w:val="000F26C7"/>
    <w:rsid w:val="001665B4"/>
    <w:rsid w:val="00190396"/>
    <w:rsid w:val="002D686E"/>
    <w:rsid w:val="003C48A8"/>
    <w:rsid w:val="004316A1"/>
    <w:rsid w:val="004D420A"/>
    <w:rsid w:val="004F33FE"/>
    <w:rsid w:val="005509FD"/>
    <w:rsid w:val="00595EF3"/>
    <w:rsid w:val="005E727C"/>
    <w:rsid w:val="00697057"/>
    <w:rsid w:val="006C2C84"/>
    <w:rsid w:val="007A6103"/>
    <w:rsid w:val="009E3DD1"/>
    <w:rsid w:val="00D30EB1"/>
    <w:rsid w:val="00D54473"/>
    <w:rsid w:val="00D769F6"/>
    <w:rsid w:val="00E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DA6C"/>
  <w15:docId w15:val="{72DC4CCD-4964-42B2-B243-DE61E00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04908-6C90-4F43-A5CB-17994E0B5828}"/>
</file>

<file path=customXml/itemProps2.xml><?xml version="1.0" encoding="utf-8"?>
<ds:datastoreItem xmlns:ds="http://schemas.openxmlformats.org/officeDocument/2006/customXml" ds:itemID="{37E236C3-47B5-4F27-8559-CF44ECD8112E}"/>
</file>

<file path=customXml/itemProps3.xml><?xml version="1.0" encoding="utf-8"?>
<ds:datastoreItem xmlns:ds="http://schemas.openxmlformats.org/officeDocument/2006/customXml" ds:itemID="{BD765CD3-300D-46BC-B4B8-048811C36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pono0610</dc:creator>
  <cp:keywords/>
  <dc:description/>
  <cp:lastModifiedBy>kart0502</cp:lastModifiedBy>
  <cp:revision>11</cp:revision>
  <dcterms:created xsi:type="dcterms:W3CDTF">2020-03-24T12:43:00Z</dcterms:created>
  <dcterms:modified xsi:type="dcterms:W3CDTF">2021-12-02T08:01:00Z</dcterms:modified>
</cp:coreProperties>
</file>